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09" w:tblpY="2965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02025" w:rsidRPr="00A475AF" w14:paraId="0196AA13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B51" w14:textId="77777777" w:rsidR="00846A25" w:rsidRDefault="00DD6C2E" w:rsidP="00DD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</w:pPr>
            <w:r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 xml:space="preserve">ZAHTJEV ZA </w:t>
            </w:r>
            <w:r w:rsidR="005924DB"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MIKRO</w:t>
            </w:r>
            <w:r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KREDIT</w:t>
            </w:r>
          </w:p>
          <w:p w14:paraId="1DACF80F" w14:textId="77777777" w:rsidR="00A475AF" w:rsidRPr="005D65D5" w:rsidRDefault="00A475AF" w:rsidP="00DD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bdr w:val="none" w:sz="0" w:space="0" w:color="auto"/>
                <w:lang w:val="bs-Latn-BA"/>
              </w:rPr>
            </w:pPr>
          </w:p>
          <w:p w14:paraId="0A538D2C" w14:textId="2A4E688A" w:rsidR="00A475AF" w:rsidRPr="005D65D5" w:rsidRDefault="00A475AF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Ime /očevo ime/ prezime: </w:t>
            </w:r>
          </w:p>
          <w:p w14:paraId="3623CF9C" w14:textId="1D0D5286" w:rsidR="00A475AF" w:rsidRPr="005D65D5" w:rsidRDefault="00A475AF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Datum</w:t>
            </w:r>
            <w:r w:rsidR="005D65D5"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/ mjesto rođenja:</w:t>
            </w:r>
          </w:p>
          <w:p w14:paraId="04F76E36" w14:textId="00E69A21" w:rsidR="005D65D5" w:rsidRDefault="005D65D5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JMBG: </w:t>
            </w:r>
          </w:p>
          <w:p w14:paraId="5E5C05D5" w14:textId="7E3A819F" w:rsid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Ulica prebivališta (sa CIPS-a): </w:t>
            </w:r>
          </w:p>
          <w:p w14:paraId="1FEFA083" w14:textId="258BAD38" w:rsid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Poštanski broj i mjesto: </w:t>
            </w:r>
          </w:p>
          <w:p w14:paraId="66F527EA" w14:textId="7A810BF1" w:rsidR="0050598A" w:rsidRPr="005D65D5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Broj telefona: </w:t>
            </w:r>
          </w:p>
          <w:p w14:paraId="32601599" w14:textId="4FEE4815" w:rsidR="005D65D5" w:rsidRPr="0050598A" w:rsidRDefault="005D65D5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Broj LK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: </w:t>
            </w:r>
            <w:r w:rsidR="001B7F3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izdata od </w:t>
            </w:r>
          </w:p>
          <w:p w14:paraId="08F674FB" w14:textId="03501EB5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E-mail: </w:t>
            </w:r>
          </w:p>
          <w:p w14:paraId="02585408" w14:textId="33B6A766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Iznos </w:t>
            </w:r>
            <w:r w:rsidR="00BE704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mikro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kredita: </w:t>
            </w:r>
          </w:p>
          <w:p w14:paraId="2382936C" w14:textId="0140BCE4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Period otplate: </w:t>
            </w:r>
          </w:p>
          <w:p w14:paraId="2A773359" w14:textId="3ED112FB" w:rsidR="001B7F3E" w:rsidRPr="00A475AF" w:rsidRDefault="0050598A" w:rsidP="001B7F3E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Svrha u koju će kredti biti korišten: </w:t>
            </w:r>
          </w:p>
          <w:p w14:paraId="24D7B064" w14:textId="2B9B303A" w:rsidR="0084041F" w:rsidRPr="00A475AF" w:rsidRDefault="0084041F" w:rsidP="0084041F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</w:p>
        </w:tc>
      </w:tr>
      <w:tr w:rsidR="00202025" w:rsidRPr="00A475AF" w14:paraId="2BBCE2A4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2C8" w14:textId="29AA5D56" w:rsidR="00D371CB" w:rsidRPr="00A475AF" w:rsidRDefault="00D371CB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</w:tc>
      </w:tr>
      <w:tr w:rsidR="00202025" w:rsidRPr="00A475AF" w14:paraId="6C365A9F" w14:textId="77777777" w:rsidTr="0070084E">
        <w:trPr>
          <w:trHeight w:val="175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CC1" w14:textId="18875926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Popunjavanjem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izjavljujem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upoznat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prihvatam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Opšte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uslove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poslovanja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Sarajevo.</w:t>
            </w:r>
          </w:p>
          <w:p w14:paraId="1B73C6F2" w14:textId="43A3F7F9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</w:p>
          <w:p w14:paraId="5FB11146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Upoznat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zadržava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prava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vezana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odbijanje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bez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dodatnih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obrazloženja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046CDEEE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</w:p>
          <w:p w14:paraId="056E0AE3" w14:textId="012B25F9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Pismena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obradu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korištenje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ličnih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:</w:t>
            </w:r>
          </w:p>
          <w:p w14:paraId="140172F9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84F7B35" w14:textId="5F46DB56" w:rsidR="00202025" w:rsidRPr="00A475AF" w:rsidRDefault="00202025" w:rsidP="005F35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</w:tc>
      </w:tr>
      <w:tr w:rsidR="00202025" w:rsidRPr="00A475AF" w14:paraId="292067CA" w14:textId="77777777" w:rsidTr="0070084E">
        <w:trPr>
          <w:trHeight w:val="180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864" w14:textId="3DF74471" w:rsidR="00D371CB" w:rsidRPr="00A475AF" w:rsidRDefault="00D371CB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izjavljujem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naprijed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navedeni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podaci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istiniti</w:t>
            </w:r>
            <w:proofErr w:type="spellEnd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tačni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ovlašćujem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.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r w:rsidR="001566F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ra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jevo da po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potrebi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izvrši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njihovu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uključujući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kontakte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trećim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licima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43767467" w14:textId="5963E10C" w:rsidR="00C13952" w:rsidRPr="00A475AF" w:rsidRDefault="00C13952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Popunjavanjem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dajem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neopozivu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   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obrađuje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lične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podatke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navedene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</w:t>
            </w:r>
            <w:r w:rsidR="001B7F3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tj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evu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Zakonom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zaštiti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ličnih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(“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Službeni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glasnik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”,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49/06, 76/11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89/11),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svrhu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odobrenja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kao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korištenje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toku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ugovornog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odnosa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slučaju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bude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odobren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325C75F3" w14:textId="556F147C" w:rsidR="00C13952" w:rsidRDefault="001B7F3E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Popunjavanjem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saglasan</w:t>
            </w:r>
            <w:proofErr w:type="spellEnd"/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MKD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pravo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bitne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informacije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do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kojih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dođe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dostavlja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članicama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grupe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unutar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države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izvan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Društvima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zaključi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ugovor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poslovnoj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saradnji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Društvima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se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bave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provjerom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kreditnih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1450C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historijata</w:t>
            </w:r>
            <w:proofErr w:type="spellEnd"/>
            <w:r w:rsidR="001450C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statistikom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onim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državnim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organima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odnosno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institucijama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kojima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je MKD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</w:t>
            </w:r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  </w:t>
            </w:r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Sarajevo po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zakonskih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podzakonskih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propisa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obavezna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iste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dostaviti</w:t>
            </w:r>
            <w:proofErr w:type="spellEnd"/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78ACCDEF" w14:textId="5BD42BCC" w:rsid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75A11F2D" w14:textId="4135FB08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4EEC3B25" w14:textId="57A5E118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11B929B7" w14:textId="77777777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82EE372" w14:textId="09D83C99" w:rsid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47996531" w14:textId="77777777" w:rsidR="0084041F" w:rsidRP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5B8A7CE7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Pismena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provjeru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u CRK CBBH:</w:t>
            </w:r>
          </w:p>
          <w:p w14:paraId="5BDE9EC1" w14:textId="77777777" w:rsidR="00C13952" w:rsidRPr="00A475AF" w:rsidRDefault="00C13952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4825D10" w14:textId="008366DB" w:rsidR="00D371CB" w:rsidRPr="00A475AF" w:rsidRDefault="000372CC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putem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ajem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pismenu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saglasnost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moju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kreditnu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historiju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informacija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pohranjenih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bazi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podataka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Centralnog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registra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se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vodi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kod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CBBH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u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članom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9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stav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3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Odluke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Centralno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registru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poslovnih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subjekata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fizičkih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lica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Bosni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Hercegovini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(“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Službeni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glasnik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”,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44/19), a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identifikacionog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dokumenta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: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="001B7F3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izdatog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od</w:t>
            </w:r>
            <w:r w:rsidR="001B7F3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          </w:t>
            </w:r>
            <w:proofErr w:type="gramStart"/>
            <w:r w:rsidR="001B7F3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proofErr w:type="gramEnd"/>
          </w:p>
          <w:p w14:paraId="54A79EF1" w14:textId="30BCBF6D" w:rsidR="0070084E" w:rsidRPr="00A475AF" w:rsidRDefault="0070084E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7622DFEB" w14:textId="77777777" w:rsidR="004B03A5" w:rsidRPr="00A475AF" w:rsidRDefault="004B03A5" w:rsidP="004B03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bs-Latn-BA"/>
              </w:rPr>
            </w:pPr>
            <w:r w:rsidRPr="00A475A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bs-Latn-BA"/>
              </w:rPr>
              <w:t>Izjava za politički eksponirana lica (PEP)</w:t>
            </w:r>
          </w:p>
          <w:p w14:paraId="32F52525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019ED024" w14:textId="0784844A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Prilikom uspostavljanja poslovnog odnosa, u skladu s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pozitivnim zakonskim propisima u BiH,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MKD Iute Credit BH d.o.o. Sarajevo je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dužno primijeniti odgovarajuće procedure kojima će se utvrditi da li je klijent politički eksponirano lice.   </w:t>
            </w:r>
          </w:p>
          <w:p w14:paraId="44A3A46F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Politički eksponirana lica su sva ona lica kojima su povjerene istaknute javne funkcije visokog ranga na međunarodnom i državnom nivou (država, entiteti, distrikt, kanton, općina), članovi njihovih porodica, te lica koja blisko sarađuju sa ovim licima. </w:t>
            </w:r>
          </w:p>
          <w:p w14:paraId="54E8085F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Politički eksponiranim licima smatraju se i lica kojima je bila povjerena ova dužnost, a nije protekao period duži od jedne godine od prestanka obavljanja te dužnosti.  </w:t>
            </w:r>
          </w:p>
          <w:p w14:paraId="42B06B61" w14:textId="77777777" w:rsidR="00DE2797" w:rsidRPr="00A475AF" w:rsidRDefault="004B03A5" w:rsidP="00DE279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>Članovi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ma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uže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porodice u smislu zakonskih odredaba smatraju se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: supružnici, roditelji, braća i sestre, djeca i njihovi supružnici. </w:t>
            </w:r>
          </w:p>
          <w:p w14:paraId="6A6B076F" w14:textId="780A6ACE" w:rsidR="004B03A5" w:rsidRPr="00A475AF" w:rsidRDefault="004B03A5" w:rsidP="00DE279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Bliski saradnici su sva fizička lica koja učestvuju u dobiti od imovine, ili u poslovnoj vezi, ili su na bilo koji način povezani sa poslom. </w:t>
            </w:r>
          </w:p>
          <w:p w14:paraId="21CED7A3" w14:textId="77777777" w:rsidR="004B03A5" w:rsidRPr="00A475AF" w:rsidRDefault="004B03A5" w:rsidP="00DE2797">
            <w:pPr>
              <w:pStyle w:val="Body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Domaće politički eksponirano lice je fizičko lice koje ima, ili je imalo, povjerenu javnu funkciju: </w:t>
            </w:r>
          </w:p>
          <w:p w14:paraId="17334D14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1) članovi Predsjedništva BiH, predsjedavajući Vijeća ministara BiH, ministri i zamjenici ministara i rukovodeći državni službenici; </w:t>
            </w:r>
          </w:p>
          <w:p w14:paraId="2620A8F9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2) predsjednici, zamjenici, predsjednici vlada, ministri i njihovi zamjenici, ili pomoćnici na nivou FBiH, RS-a, BDBiH i kantona, te gradonačelnici, odnosno načelnici općina; </w:t>
            </w:r>
          </w:p>
          <w:p w14:paraId="4DFF0E7B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3) izabrani predstavnici u zakonodavnim organima na nivou BiH, RS-a, FBiH, BDBiH i kantona; </w:t>
            </w:r>
          </w:p>
          <w:p w14:paraId="4CDB5D19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4) članovi predsjedništava političkih stranaka; </w:t>
            </w:r>
          </w:p>
          <w:p w14:paraId="168F6ED0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5) sudije ustavnih sudova BiH, FBiH i RS-a, i sudije vrhovnih sudova RS-a i FBiH, sudije Apelacionog suda BDBiH, sudije Suda BiH i članovi Visokog sudskog i tužilačkog vijeća BiH; </w:t>
            </w:r>
          </w:p>
          <w:p w14:paraId="179AD62A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6) glavni tužilac i tužioci Tužilaštva BiH, kao i tužilaštava RS-a, FBiH, BDBiH i kantona; </w:t>
            </w:r>
          </w:p>
          <w:p w14:paraId="2A16D05E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7) članovi Upravnog odbora, guverner i zamjenici guvernera Centralne banke BiH; </w:t>
            </w:r>
          </w:p>
          <w:p w14:paraId="48446816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8) diplomatski predstavnici (ambasadori i konzuli);</w:t>
            </w:r>
          </w:p>
          <w:p w14:paraId="0359E7D7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9) članovi Zajedničkog štaba Oružanih snaga BiH; </w:t>
            </w:r>
          </w:p>
          <w:p w14:paraId="2B1FE066" w14:textId="77777777" w:rsidR="004B03A5" w:rsidRPr="00A475AF" w:rsidRDefault="004B03A5" w:rsidP="004B03A5">
            <w:pPr>
              <w:pStyle w:val="Body"/>
              <w:ind w:left="3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10) članovi upravnih, nadzornih odbora i direktori preduzeća u većinskom vlasništvu države, entiteta ili BDBiH.</w:t>
            </w:r>
          </w:p>
          <w:p w14:paraId="00F072DD" w14:textId="77777777" w:rsidR="004B03A5" w:rsidRPr="00A475AF" w:rsidRDefault="004B03A5" w:rsidP="004B03A5">
            <w:pPr>
              <w:pStyle w:val="Body"/>
              <w:ind w:left="3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64CDF14" w14:textId="764C0F07" w:rsidR="004B03A5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Vezano za provođenje i poštivanje </w:t>
            </w:r>
            <w:r w:rsidR="00DE279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zakonskih 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odredbi, molimo Vas da se izjasnite u smislu prethodno navedenih definicija da li ste politički eksponirano lice:</w:t>
            </w:r>
          </w:p>
          <w:p w14:paraId="5EE98357" w14:textId="77777777" w:rsidR="0012612D" w:rsidRPr="00A475AF" w:rsidRDefault="0012612D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E16B22F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t xml:space="preserve">                                                    DA                                             NE</w:t>
            </w:r>
          </w:p>
          <w:p w14:paraId="67BE81D6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287DF40" w14:textId="5B0DFF51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U slučaju da ste politički eksponirano lice (</w:t>
            </w:r>
            <w:r w:rsidR="001B7F3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na zahtjevu ostavite oznaku 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DA</w:t>
            </w:r>
            <w:r w:rsidR="001B7F3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dok oznaku NE brišete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) molimo navedite </w:t>
            </w:r>
            <w:proofErr w:type="spellStart"/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osnov</w:t>
            </w:r>
            <w:proofErr w:type="spellEnd"/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povezanosti:</w:t>
            </w:r>
          </w:p>
          <w:p w14:paraId="55BFF6FB" w14:textId="77777777" w:rsidR="00576CCB" w:rsidRPr="00A475AF" w:rsidRDefault="00576CCB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7FE4BAD9" w14:textId="3F8884E4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4B6B63E7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i izvor imovine i sredstava koja će služiti za otplatu kredita za koji aplicirate:</w:t>
            </w:r>
          </w:p>
          <w:p w14:paraId="2BB426AD" w14:textId="77777777" w:rsidR="00A72227" w:rsidRPr="00A475AF" w:rsidRDefault="00A72227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317A3F3A" w14:textId="57C39DB0" w:rsidR="00DE2797" w:rsidRDefault="00DE2797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5512B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77E5BC" w14:textId="735EE555" w:rsidR="00DE2797" w:rsidRDefault="00D371C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Mjesto i datum:</w:t>
            </w:r>
            <w:bookmarkStart w:id="0" w:name="_GoBack"/>
            <w:bookmarkEnd w:id="0"/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 </w:t>
            </w:r>
          </w:p>
          <w:p w14:paraId="259433AE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4D6CBDAC" w14:textId="77777777" w:rsidR="008E0494" w:rsidRDefault="008E0494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2A66C616" w14:textId="418F7194" w:rsidR="00D371CB" w:rsidRDefault="00D371C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Podnosilac zahtjeva potpis</w:t>
            </w:r>
            <w:r w:rsidR="00DE279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i davalac izjave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: ________________________</w:t>
            </w:r>
          </w:p>
          <w:p w14:paraId="37050CAA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3B2ADE92" w14:textId="77777777" w:rsidR="008E0494" w:rsidRDefault="008E0494" w:rsidP="008E0494">
            <w:pPr>
              <w:pStyle w:val="Body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hr-BA"/>
              </w:rPr>
            </w:pPr>
          </w:p>
          <w:p w14:paraId="7C3F72B4" w14:textId="693541D1" w:rsidR="00D371CB" w:rsidRPr="00B90A61" w:rsidRDefault="00D371CB" w:rsidP="008E0494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NAPOMENA:</w:t>
            </w:r>
            <w:r w:rsidR="008E0494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DE2797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Vlastoručnim potpisom potvrđujem istinitost i tačnost navedenih podataka u ovom Zahtjevu i potpisujem se kao na ličnoj karti ili drugom identifikacionom dokumentu koji sam priložio.</w:t>
            </w:r>
            <w:r w:rsidR="008E0494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Ukoliko tokom trajanja ugovornog odnosa dođe do promjene datih podataka, dužni ste nas o tome obavijestiti.</w:t>
            </w:r>
          </w:p>
        </w:tc>
      </w:tr>
    </w:tbl>
    <w:p w14:paraId="6E992D23" w14:textId="77777777" w:rsidR="00DE2797" w:rsidRPr="00A475AF" w:rsidRDefault="00DE2797" w:rsidP="008E049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E2797" w:rsidRPr="00A475AF" w:rsidSect="0038108B">
      <w:head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C931" w14:textId="77777777" w:rsidR="00E304CA" w:rsidRDefault="00E304CA" w:rsidP="008F6700">
      <w:r>
        <w:separator/>
      </w:r>
    </w:p>
  </w:endnote>
  <w:endnote w:type="continuationSeparator" w:id="0">
    <w:p w14:paraId="5B99A0CB" w14:textId="77777777" w:rsidR="00E304CA" w:rsidRDefault="00E304CA" w:rsidP="008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A277" w14:textId="77777777" w:rsidR="00E304CA" w:rsidRDefault="00E304CA" w:rsidP="008F6700">
      <w:r>
        <w:separator/>
      </w:r>
    </w:p>
  </w:footnote>
  <w:footnote w:type="continuationSeparator" w:id="0">
    <w:p w14:paraId="4CD654A6" w14:textId="77777777" w:rsidR="00E304CA" w:rsidRDefault="00E304CA" w:rsidP="008F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56CD" w14:textId="2A355A5D" w:rsidR="007A604D" w:rsidRDefault="001A1A9A" w:rsidP="00290CF4">
    <w:pPr>
      <w:pStyle w:val="Zaglavlje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25449450" wp14:editId="3C2673CD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DF86" w14:textId="43FAF094" w:rsidR="007A604D" w:rsidRPr="00843553" w:rsidRDefault="007A604D" w:rsidP="007A604D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IuteCredit </w:t>
    </w:r>
    <w:r w:rsidR="00912004">
      <w:rPr>
        <w:rFonts w:ascii="Arial" w:hAnsi="Arial" w:cs="Arial"/>
      </w:rPr>
      <w:t xml:space="preserve">BH </w:t>
    </w:r>
    <w:r>
      <w:rPr>
        <w:rFonts w:ascii="Arial" w:hAnsi="Arial" w:cs="Arial"/>
      </w:rPr>
      <w:t>d.o.o. Sarajevo</w:t>
    </w:r>
    <w:r w:rsidRPr="00843553">
      <w:rPr>
        <w:rFonts w:ascii="Arial" w:hAnsi="Arial" w:cs="Arial"/>
      </w:rPr>
      <w:t xml:space="preserve"> </w:t>
    </w:r>
  </w:p>
  <w:p w14:paraId="63FD6653" w14:textId="77777777" w:rsidR="008C26D3" w:rsidRDefault="008C26D3">
    <w:pPr>
      <w:pStyle w:val="HeaderFooter"/>
      <w:tabs>
        <w:tab w:val="clear" w:pos="9632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323"/>
    <w:multiLevelType w:val="hybridMultilevel"/>
    <w:tmpl w:val="A6D4B3D8"/>
    <w:lvl w:ilvl="0" w:tplc="7854A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189"/>
    <w:multiLevelType w:val="hybridMultilevel"/>
    <w:tmpl w:val="BC72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456"/>
    <w:multiLevelType w:val="hybridMultilevel"/>
    <w:tmpl w:val="0A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305B"/>
    <w:multiLevelType w:val="hybridMultilevel"/>
    <w:tmpl w:val="463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00"/>
    <w:rsid w:val="000001C9"/>
    <w:rsid w:val="000006AF"/>
    <w:rsid w:val="00013377"/>
    <w:rsid w:val="0003662B"/>
    <w:rsid w:val="000372CC"/>
    <w:rsid w:val="000425FD"/>
    <w:rsid w:val="00055AE9"/>
    <w:rsid w:val="00065101"/>
    <w:rsid w:val="00072F5E"/>
    <w:rsid w:val="00087775"/>
    <w:rsid w:val="000B66A5"/>
    <w:rsid w:val="000C287A"/>
    <w:rsid w:val="000C4069"/>
    <w:rsid w:val="000D1626"/>
    <w:rsid w:val="000F5F7B"/>
    <w:rsid w:val="00112CFB"/>
    <w:rsid w:val="0012612D"/>
    <w:rsid w:val="001450C2"/>
    <w:rsid w:val="001566F2"/>
    <w:rsid w:val="001810A6"/>
    <w:rsid w:val="001A1A9A"/>
    <w:rsid w:val="001B7F3E"/>
    <w:rsid w:val="001E26B1"/>
    <w:rsid w:val="001F6B09"/>
    <w:rsid w:val="00202025"/>
    <w:rsid w:val="0020592A"/>
    <w:rsid w:val="00226D0D"/>
    <w:rsid w:val="00230931"/>
    <w:rsid w:val="00245DCD"/>
    <w:rsid w:val="0025109F"/>
    <w:rsid w:val="00290CF4"/>
    <w:rsid w:val="002C080D"/>
    <w:rsid w:val="002D61C1"/>
    <w:rsid w:val="002F0196"/>
    <w:rsid w:val="002F7978"/>
    <w:rsid w:val="003066AB"/>
    <w:rsid w:val="00356C20"/>
    <w:rsid w:val="0038108B"/>
    <w:rsid w:val="003845DF"/>
    <w:rsid w:val="003B1218"/>
    <w:rsid w:val="00421C0B"/>
    <w:rsid w:val="0044401D"/>
    <w:rsid w:val="004671F9"/>
    <w:rsid w:val="00480EAC"/>
    <w:rsid w:val="004B03A5"/>
    <w:rsid w:val="004F59BD"/>
    <w:rsid w:val="0050449E"/>
    <w:rsid w:val="0050598A"/>
    <w:rsid w:val="00555652"/>
    <w:rsid w:val="00576CCB"/>
    <w:rsid w:val="00577CA6"/>
    <w:rsid w:val="005924DB"/>
    <w:rsid w:val="005A612F"/>
    <w:rsid w:val="005A6285"/>
    <w:rsid w:val="005B1767"/>
    <w:rsid w:val="005B2203"/>
    <w:rsid w:val="005C0D1D"/>
    <w:rsid w:val="005C719C"/>
    <w:rsid w:val="005D65D5"/>
    <w:rsid w:val="005E4C10"/>
    <w:rsid w:val="005F3540"/>
    <w:rsid w:val="0066562A"/>
    <w:rsid w:val="00687BDD"/>
    <w:rsid w:val="006B462E"/>
    <w:rsid w:val="006F743E"/>
    <w:rsid w:val="0070084E"/>
    <w:rsid w:val="00711123"/>
    <w:rsid w:val="00727F6D"/>
    <w:rsid w:val="00787B1C"/>
    <w:rsid w:val="007A604D"/>
    <w:rsid w:val="007A7839"/>
    <w:rsid w:val="007D795E"/>
    <w:rsid w:val="007E03A3"/>
    <w:rsid w:val="007E4410"/>
    <w:rsid w:val="00827B55"/>
    <w:rsid w:val="008375F7"/>
    <w:rsid w:val="0084041F"/>
    <w:rsid w:val="00846A25"/>
    <w:rsid w:val="0085776C"/>
    <w:rsid w:val="0086476F"/>
    <w:rsid w:val="008808F0"/>
    <w:rsid w:val="0089204D"/>
    <w:rsid w:val="008C26D3"/>
    <w:rsid w:val="008E0494"/>
    <w:rsid w:val="008F6700"/>
    <w:rsid w:val="00904718"/>
    <w:rsid w:val="00907B94"/>
    <w:rsid w:val="00910925"/>
    <w:rsid w:val="00912004"/>
    <w:rsid w:val="00926478"/>
    <w:rsid w:val="00942E85"/>
    <w:rsid w:val="009761BB"/>
    <w:rsid w:val="009821A9"/>
    <w:rsid w:val="009906F1"/>
    <w:rsid w:val="009B70F9"/>
    <w:rsid w:val="00A0211F"/>
    <w:rsid w:val="00A475AF"/>
    <w:rsid w:val="00A519FA"/>
    <w:rsid w:val="00A5683F"/>
    <w:rsid w:val="00A72227"/>
    <w:rsid w:val="00A91DAA"/>
    <w:rsid w:val="00AD1B9D"/>
    <w:rsid w:val="00AE60A8"/>
    <w:rsid w:val="00AE7D02"/>
    <w:rsid w:val="00B33C23"/>
    <w:rsid w:val="00B82A0B"/>
    <w:rsid w:val="00B90A61"/>
    <w:rsid w:val="00BA011C"/>
    <w:rsid w:val="00BA6500"/>
    <w:rsid w:val="00BC632B"/>
    <w:rsid w:val="00BD73B2"/>
    <w:rsid w:val="00BD7FD8"/>
    <w:rsid w:val="00BE7047"/>
    <w:rsid w:val="00BF674C"/>
    <w:rsid w:val="00BF7043"/>
    <w:rsid w:val="00C13952"/>
    <w:rsid w:val="00C25B22"/>
    <w:rsid w:val="00C26D93"/>
    <w:rsid w:val="00C60277"/>
    <w:rsid w:val="00C96D73"/>
    <w:rsid w:val="00CB4037"/>
    <w:rsid w:val="00CC117E"/>
    <w:rsid w:val="00CD293F"/>
    <w:rsid w:val="00D0764C"/>
    <w:rsid w:val="00D238D9"/>
    <w:rsid w:val="00D371CB"/>
    <w:rsid w:val="00D472E4"/>
    <w:rsid w:val="00D55FF8"/>
    <w:rsid w:val="00D90D46"/>
    <w:rsid w:val="00D966C5"/>
    <w:rsid w:val="00DB6C58"/>
    <w:rsid w:val="00DC5D8D"/>
    <w:rsid w:val="00DD6C2E"/>
    <w:rsid w:val="00DE2797"/>
    <w:rsid w:val="00DF324E"/>
    <w:rsid w:val="00E116D8"/>
    <w:rsid w:val="00E12011"/>
    <w:rsid w:val="00E304CA"/>
    <w:rsid w:val="00E31230"/>
    <w:rsid w:val="00E42B6C"/>
    <w:rsid w:val="00E47E26"/>
    <w:rsid w:val="00E77204"/>
    <w:rsid w:val="00EB3578"/>
    <w:rsid w:val="00EF366F"/>
    <w:rsid w:val="00F001E1"/>
    <w:rsid w:val="00F10BB9"/>
    <w:rsid w:val="00F63BE1"/>
    <w:rsid w:val="00FA51C9"/>
    <w:rsid w:val="00FA6ACA"/>
    <w:rsid w:val="00FB308E"/>
    <w:rsid w:val="00FB5FE3"/>
    <w:rsid w:val="00FC29E5"/>
    <w:rsid w:val="00FD562B"/>
    <w:rsid w:val="00FE73C6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FDDE9"/>
  <w15:docId w15:val="{C6F15E46-E607-43D5-81F3-7E4F696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70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6700"/>
    <w:rPr>
      <w:u w:val="single"/>
    </w:rPr>
  </w:style>
  <w:style w:type="paragraph" w:customStyle="1" w:styleId="HeaderFooter">
    <w:name w:val="Header &amp; Footer"/>
    <w:rsid w:val="008F6700"/>
    <w:pPr>
      <w:tabs>
        <w:tab w:val="right" w:pos="9632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sid w:val="008F6700"/>
    <w:rPr>
      <w:rFonts w:eastAsia="Times New Roman"/>
      <w:color w:val="000000"/>
      <w:sz w:val="24"/>
      <w:szCs w:val="24"/>
      <w:u w:color="000000"/>
    </w:rPr>
  </w:style>
  <w:style w:type="paragraph" w:styleId="Odlomakpopisa">
    <w:name w:val="List Paragraph"/>
    <w:rsid w:val="008F6700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Zaglavlje">
    <w:name w:val="header"/>
    <w:basedOn w:val="Normal"/>
    <w:link w:val="ZaglavljeChar"/>
    <w:rsid w:val="00480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napToGrid w:val="0"/>
      <w:sz w:val="20"/>
      <w:szCs w:val="20"/>
      <w:bdr w:val="none" w:sz="0" w:space="0" w:color="auto"/>
      <w:lang w:val="de-DE" w:eastAsia="de-DE"/>
    </w:rPr>
  </w:style>
  <w:style w:type="character" w:customStyle="1" w:styleId="ZaglavljeChar">
    <w:name w:val="Zaglavlje Char"/>
    <w:basedOn w:val="Zadanifontodlomka"/>
    <w:link w:val="Zaglavlje"/>
    <w:rsid w:val="00480EAC"/>
    <w:rPr>
      <w:rFonts w:eastAsia="Times New Roman"/>
      <w:snapToGrid w:val="0"/>
      <w:bdr w:val="none" w:sz="0" w:space="0" w:color="auto"/>
      <w:lang w:val="de-DE" w:eastAsia="de-DE"/>
    </w:rPr>
  </w:style>
  <w:style w:type="paragraph" w:styleId="Podnoje">
    <w:name w:val="footer"/>
    <w:basedOn w:val="Normal"/>
    <w:link w:val="PodnojeChar"/>
    <w:uiPriority w:val="99"/>
    <w:unhideWhenUsed/>
    <w:rsid w:val="00787B1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B1C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1A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A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11FF-F888-4D06-8986-588CA6B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Femil</dc:creator>
  <cp:lastModifiedBy>Melika Hadžijamaković</cp:lastModifiedBy>
  <cp:revision>2</cp:revision>
  <cp:lastPrinted>2020-02-06T09:31:00Z</cp:lastPrinted>
  <dcterms:created xsi:type="dcterms:W3CDTF">2020-04-02T08:10:00Z</dcterms:created>
  <dcterms:modified xsi:type="dcterms:W3CDTF">2020-04-02T08:10:00Z</dcterms:modified>
</cp:coreProperties>
</file>